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DC" w:rsidRDefault="001037DC" w:rsidP="00733B89">
      <w:pPr>
        <w:rPr>
          <w:b/>
        </w:rPr>
      </w:pPr>
    </w:p>
    <w:p w:rsidR="001037DC" w:rsidRPr="00657B41" w:rsidRDefault="001037DC" w:rsidP="00657B41">
      <w:pPr>
        <w:rPr>
          <w:rFonts w:cs="Arial"/>
          <w:b/>
        </w:rPr>
      </w:pPr>
      <w:r w:rsidRPr="00657B41">
        <w:rPr>
          <w:rFonts w:eastAsia="Calibri" w:cs="Arial"/>
          <w:b/>
        </w:rPr>
        <w:t>Saturday 30 August 2014</w:t>
      </w:r>
    </w:p>
    <w:p w:rsidR="001037DC" w:rsidRPr="00657B41" w:rsidRDefault="001037DC" w:rsidP="00657B41">
      <w:pPr>
        <w:rPr>
          <w:rFonts w:cs="Arial"/>
          <w:b/>
        </w:rPr>
      </w:pPr>
      <w:r w:rsidRPr="00657B41">
        <w:rPr>
          <w:rFonts w:cs="Arial"/>
          <w:b/>
        </w:rPr>
        <w:t>10h15</w:t>
      </w:r>
      <w:r w:rsidR="00657B41">
        <w:rPr>
          <w:rFonts w:cs="Arial"/>
          <w:b/>
        </w:rPr>
        <w:t>—</w:t>
      </w:r>
      <w:proofErr w:type="gramStart"/>
      <w:r w:rsidRPr="00657B41">
        <w:rPr>
          <w:rFonts w:cs="Arial"/>
          <w:b/>
        </w:rPr>
        <w:t xml:space="preserve">12h15 </w:t>
      </w:r>
      <w:r w:rsidR="00657B41">
        <w:rPr>
          <w:rFonts w:cs="Arial"/>
          <w:b/>
        </w:rPr>
        <w:t xml:space="preserve"> </w:t>
      </w:r>
      <w:r w:rsidRPr="00657B41">
        <w:rPr>
          <w:b/>
        </w:rPr>
        <w:t>Breakout</w:t>
      </w:r>
      <w:proofErr w:type="gramEnd"/>
      <w:r w:rsidRPr="00657B41">
        <w:rPr>
          <w:b/>
        </w:rPr>
        <w:t xml:space="preserve"> Session </w:t>
      </w:r>
      <w:r w:rsidR="00C17CD2">
        <w:rPr>
          <w:b/>
        </w:rPr>
        <w:t>1</w:t>
      </w:r>
    </w:p>
    <w:p w:rsidR="00657B41" w:rsidRPr="00934793" w:rsidRDefault="00657B41" w:rsidP="00657B41">
      <w:pPr>
        <w:autoSpaceDE w:val="0"/>
        <w:autoSpaceDN w:val="0"/>
        <w:adjustRightInd w:val="0"/>
        <w:rPr>
          <w:b/>
          <w:sz w:val="22"/>
        </w:rPr>
      </w:pPr>
    </w:p>
    <w:p w:rsidR="00733B89" w:rsidRPr="00657B41" w:rsidRDefault="00733B89" w:rsidP="00657B41">
      <w:pPr>
        <w:autoSpaceDE w:val="0"/>
        <w:autoSpaceDN w:val="0"/>
        <w:adjustRightInd w:val="0"/>
        <w:rPr>
          <w:b/>
        </w:rPr>
      </w:pPr>
      <w:r w:rsidRPr="00657B41">
        <w:rPr>
          <w:b/>
        </w:rPr>
        <w:t>BBC Debate on Media Coverage of Migrants, Migration-related Stories</w:t>
      </w:r>
    </w:p>
    <w:p w:rsidR="00733B89" w:rsidRPr="001037DC" w:rsidRDefault="00733B89" w:rsidP="00733B89">
      <w:pPr>
        <w:rPr>
          <w:sz w:val="20"/>
          <w:szCs w:val="20"/>
        </w:rPr>
      </w:pPr>
    </w:p>
    <w:p w:rsidR="00733B89" w:rsidRPr="001037DC" w:rsidRDefault="00733B89" w:rsidP="006F01AF">
      <w:pPr>
        <w:jc w:val="both"/>
        <w:rPr>
          <w:sz w:val="20"/>
          <w:szCs w:val="20"/>
        </w:rPr>
      </w:pPr>
      <w:r w:rsidRPr="001037DC">
        <w:rPr>
          <w:sz w:val="20"/>
          <w:szCs w:val="20"/>
        </w:rPr>
        <w:t xml:space="preserve">The purpose of the session is to look at how some of the world’s most respected media cover the difficult, complex, often misunderstood and sometimes incendiary issue of migrants and migration-related stories. </w:t>
      </w:r>
      <w:r w:rsidR="006F01AF">
        <w:rPr>
          <w:sz w:val="20"/>
          <w:szCs w:val="20"/>
        </w:rPr>
        <w:t>This panel will</w:t>
      </w:r>
      <w:bookmarkStart w:id="0" w:name="_GoBack"/>
      <w:bookmarkEnd w:id="0"/>
      <w:r w:rsidRPr="001037DC">
        <w:rPr>
          <w:sz w:val="20"/>
          <w:szCs w:val="20"/>
        </w:rPr>
        <w:t xml:space="preserve"> explore (rather than answer) ques</w:t>
      </w:r>
      <w:r w:rsidR="00657B41">
        <w:rPr>
          <w:sz w:val="20"/>
          <w:szCs w:val="20"/>
        </w:rPr>
        <w:t>tions around “best practice”</w:t>
      </w:r>
      <w:r w:rsidR="00581256">
        <w:rPr>
          <w:sz w:val="20"/>
          <w:szCs w:val="20"/>
        </w:rPr>
        <w:t>—</w:t>
      </w:r>
      <w:r w:rsidR="00657B41">
        <w:rPr>
          <w:sz w:val="20"/>
          <w:szCs w:val="20"/>
        </w:rPr>
        <w:softHyphen/>
      </w:r>
      <w:r w:rsidRPr="001037DC">
        <w:rPr>
          <w:sz w:val="20"/>
          <w:szCs w:val="20"/>
        </w:rPr>
        <w:t xml:space="preserve"> how to give greater context, how to increase the number and quality of voices heard</w:t>
      </w:r>
      <w:r w:rsidR="00581256">
        <w:rPr>
          <w:sz w:val="20"/>
          <w:szCs w:val="20"/>
        </w:rPr>
        <w:t>,</w:t>
      </w:r>
      <w:r w:rsidRPr="001037DC">
        <w:rPr>
          <w:sz w:val="20"/>
          <w:szCs w:val="20"/>
        </w:rPr>
        <w:t xml:space="preserve"> and how to engage audiences in more meaningful dialogue around the topic. </w:t>
      </w:r>
    </w:p>
    <w:p w:rsidR="00733B89" w:rsidRPr="00934793" w:rsidRDefault="00733B89" w:rsidP="00733B89">
      <w:pPr>
        <w:rPr>
          <w:sz w:val="18"/>
          <w:szCs w:val="20"/>
        </w:rPr>
      </w:pPr>
    </w:p>
    <w:p w:rsidR="00733B89" w:rsidRPr="001037DC" w:rsidRDefault="001037DC" w:rsidP="00657B41">
      <w:pPr>
        <w:rPr>
          <w:b/>
        </w:rPr>
      </w:pPr>
      <w:r w:rsidRPr="001037DC">
        <w:rPr>
          <w:b/>
        </w:rPr>
        <w:t>KEY QUESTIONS</w:t>
      </w:r>
    </w:p>
    <w:p w:rsidR="00733B89" w:rsidRPr="001037DC" w:rsidRDefault="00733B89" w:rsidP="00733B89">
      <w:pPr>
        <w:rPr>
          <w:sz w:val="20"/>
          <w:szCs w:val="20"/>
        </w:rPr>
      </w:pPr>
    </w:p>
    <w:p w:rsidR="00733B89" w:rsidRPr="001037DC" w:rsidRDefault="00733B89" w:rsidP="00733B89">
      <w:pPr>
        <w:pStyle w:val="ListParagraph"/>
        <w:numPr>
          <w:ilvl w:val="0"/>
          <w:numId w:val="1"/>
        </w:numPr>
        <w:rPr>
          <w:sz w:val="20"/>
          <w:szCs w:val="20"/>
        </w:rPr>
      </w:pPr>
      <w:r w:rsidRPr="001037DC">
        <w:rPr>
          <w:sz w:val="20"/>
          <w:szCs w:val="20"/>
        </w:rPr>
        <w:t>How do we define a migrant or migration-related story? Are there guidelines we should be using? Example: If a story involves a person who immigrated to your country 20 years ago, is it relevant to talk about that person as an immigrant (or migrant)? Why or why not? How do you decide what constitutes a migration story?</w:t>
      </w:r>
    </w:p>
    <w:p w:rsidR="00733B89" w:rsidRPr="001037DC" w:rsidRDefault="00733B89" w:rsidP="00733B89">
      <w:pPr>
        <w:pStyle w:val="ListParagraph"/>
        <w:numPr>
          <w:ilvl w:val="0"/>
          <w:numId w:val="1"/>
        </w:numPr>
        <w:rPr>
          <w:sz w:val="20"/>
          <w:szCs w:val="20"/>
        </w:rPr>
      </w:pPr>
      <w:r w:rsidRPr="001037DC">
        <w:rPr>
          <w:sz w:val="20"/>
          <w:szCs w:val="20"/>
        </w:rPr>
        <w:t xml:space="preserve">How do you educate audiences (if at all) as to the different classifications for migrants – refugees, people seeking political asylum, foreign workers, undocumented workers, etc.? </w:t>
      </w:r>
    </w:p>
    <w:p w:rsidR="00733B89" w:rsidRPr="001037DC" w:rsidRDefault="00733B89" w:rsidP="00733B89">
      <w:pPr>
        <w:pStyle w:val="ListParagraph"/>
        <w:numPr>
          <w:ilvl w:val="0"/>
          <w:numId w:val="1"/>
        </w:numPr>
        <w:rPr>
          <w:sz w:val="20"/>
          <w:szCs w:val="20"/>
        </w:rPr>
      </w:pPr>
      <w:r w:rsidRPr="001037DC">
        <w:rPr>
          <w:sz w:val="20"/>
          <w:szCs w:val="20"/>
        </w:rPr>
        <w:t>How do you achieve balance and objectivity in a story without resorting to either such political correctness that NOTHING is sa</w:t>
      </w:r>
      <w:r w:rsidR="00581256">
        <w:rPr>
          <w:sz w:val="20"/>
          <w:szCs w:val="20"/>
        </w:rPr>
        <w:t>i</w:t>
      </w:r>
      <w:r w:rsidRPr="001037DC">
        <w:rPr>
          <w:sz w:val="20"/>
          <w:szCs w:val="20"/>
        </w:rPr>
        <w:t>d or w</w:t>
      </w:r>
      <w:r w:rsidR="00581256">
        <w:rPr>
          <w:sz w:val="20"/>
          <w:szCs w:val="20"/>
        </w:rPr>
        <w:t>ithout doing a he said/she said?</w:t>
      </w:r>
    </w:p>
    <w:p w:rsidR="00733B89" w:rsidRPr="001037DC" w:rsidRDefault="00733B89" w:rsidP="00733B89">
      <w:pPr>
        <w:pStyle w:val="ListParagraph"/>
        <w:numPr>
          <w:ilvl w:val="0"/>
          <w:numId w:val="1"/>
        </w:numPr>
        <w:rPr>
          <w:sz w:val="20"/>
          <w:szCs w:val="20"/>
        </w:rPr>
      </w:pPr>
      <w:r w:rsidRPr="001037DC">
        <w:rPr>
          <w:sz w:val="20"/>
          <w:szCs w:val="20"/>
        </w:rPr>
        <w:t xml:space="preserve">What are the biggest challenges journalists and editors face in covering migration-related stories? </w:t>
      </w:r>
    </w:p>
    <w:p w:rsidR="00733B89" w:rsidRPr="001037DC" w:rsidRDefault="00733B89" w:rsidP="00733B89">
      <w:pPr>
        <w:pStyle w:val="ListParagraph"/>
        <w:numPr>
          <w:ilvl w:val="0"/>
          <w:numId w:val="1"/>
        </w:numPr>
        <w:rPr>
          <w:sz w:val="20"/>
          <w:szCs w:val="20"/>
        </w:rPr>
      </w:pPr>
      <w:r w:rsidRPr="001037DC">
        <w:rPr>
          <w:sz w:val="20"/>
          <w:szCs w:val="20"/>
        </w:rPr>
        <w:t xml:space="preserve">Is there any difference in covering stories for domestic audiences vs. for international audiences? Or, same type of question, what about domestic stories vs. international stories? In other words, when the issue is closer to home, are there certain types of practices and when the story is far away are there other types of journalistic practices? </w:t>
      </w:r>
    </w:p>
    <w:p w:rsidR="00733B89" w:rsidRPr="001037DC" w:rsidRDefault="00733B89" w:rsidP="00733B89">
      <w:pPr>
        <w:pStyle w:val="ListParagraph"/>
        <w:numPr>
          <w:ilvl w:val="0"/>
          <w:numId w:val="1"/>
        </w:numPr>
        <w:rPr>
          <w:sz w:val="20"/>
          <w:szCs w:val="20"/>
        </w:rPr>
      </w:pPr>
      <w:r w:rsidRPr="001037DC">
        <w:rPr>
          <w:sz w:val="20"/>
          <w:szCs w:val="20"/>
        </w:rPr>
        <w:t>How are younger audiences learning about and engaging in meaningful discussion about their genuinely diverse world?</w:t>
      </w:r>
    </w:p>
    <w:p w:rsidR="00733B89" w:rsidRPr="001037DC" w:rsidRDefault="00733B89" w:rsidP="00733B89">
      <w:pPr>
        <w:pStyle w:val="ListParagraph"/>
        <w:numPr>
          <w:ilvl w:val="0"/>
          <w:numId w:val="1"/>
        </w:numPr>
        <w:rPr>
          <w:sz w:val="20"/>
          <w:szCs w:val="20"/>
        </w:rPr>
      </w:pPr>
      <w:r w:rsidRPr="001037DC">
        <w:rPr>
          <w:sz w:val="20"/>
          <w:szCs w:val="20"/>
        </w:rPr>
        <w:t xml:space="preserve">How do you work with journalists to train them in covering migrant or migration-related stories? </w:t>
      </w:r>
    </w:p>
    <w:p w:rsidR="00733B89" w:rsidRPr="001037DC" w:rsidRDefault="00733B89" w:rsidP="00733B89">
      <w:pPr>
        <w:pStyle w:val="ListParagraph"/>
        <w:numPr>
          <w:ilvl w:val="0"/>
          <w:numId w:val="1"/>
        </w:numPr>
        <w:rPr>
          <w:sz w:val="20"/>
          <w:szCs w:val="20"/>
        </w:rPr>
      </w:pPr>
      <w:r w:rsidRPr="001037DC">
        <w:rPr>
          <w:sz w:val="20"/>
          <w:szCs w:val="20"/>
        </w:rPr>
        <w:t>What should people in this room take away in order to improve their approach to these very complicated stories?</w:t>
      </w:r>
    </w:p>
    <w:p w:rsidR="00733B89" w:rsidRPr="00934793" w:rsidRDefault="00733B89" w:rsidP="00733B89">
      <w:pPr>
        <w:rPr>
          <w:sz w:val="18"/>
          <w:szCs w:val="20"/>
        </w:rPr>
      </w:pPr>
    </w:p>
    <w:p w:rsidR="00733B89" w:rsidRDefault="00657B41" w:rsidP="00733B89">
      <w:pPr>
        <w:rPr>
          <w:b/>
        </w:rPr>
      </w:pPr>
      <w:r w:rsidRPr="00657B41">
        <w:rPr>
          <w:b/>
        </w:rPr>
        <w:t>DEBATE PARTICIPANTS</w:t>
      </w:r>
    </w:p>
    <w:p w:rsidR="00581256" w:rsidRPr="00934793" w:rsidRDefault="00581256" w:rsidP="00733B89">
      <w:pPr>
        <w:rPr>
          <w:b/>
          <w:sz w:val="22"/>
        </w:rPr>
      </w:pPr>
    </w:p>
    <w:p w:rsidR="00581256" w:rsidRDefault="00733B89" w:rsidP="00733B89">
      <w:pPr>
        <w:rPr>
          <w:sz w:val="20"/>
          <w:szCs w:val="20"/>
        </w:rPr>
      </w:pPr>
      <w:r w:rsidRPr="001037DC">
        <w:rPr>
          <w:sz w:val="20"/>
          <w:szCs w:val="20"/>
        </w:rPr>
        <w:t>Moderator</w:t>
      </w:r>
    </w:p>
    <w:p w:rsidR="00733B89" w:rsidRDefault="00581256" w:rsidP="00733B89">
      <w:pPr>
        <w:pStyle w:val="ListParagraph"/>
        <w:numPr>
          <w:ilvl w:val="0"/>
          <w:numId w:val="5"/>
        </w:numPr>
        <w:rPr>
          <w:sz w:val="20"/>
          <w:szCs w:val="20"/>
        </w:rPr>
      </w:pPr>
      <w:r w:rsidRPr="00934793">
        <w:rPr>
          <w:b/>
          <w:sz w:val="20"/>
          <w:szCs w:val="20"/>
        </w:rPr>
        <w:t xml:space="preserve">Amy Selwyn, </w:t>
      </w:r>
      <w:proofErr w:type="spellStart"/>
      <w:r w:rsidR="00EA752B" w:rsidRPr="00934793">
        <w:rPr>
          <w:sz w:val="20"/>
          <w:szCs w:val="20"/>
        </w:rPr>
        <w:t>Storytegic</w:t>
      </w:r>
      <w:proofErr w:type="spellEnd"/>
      <w:r w:rsidR="00EA752B" w:rsidRPr="00934793">
        <w:rPr>
          <w:sz w:val="20"/>
          <w:szCs w:val="20"/>
        </w:rPr>
        <w:t>, USA</w:t>
      </w:r>
      <w:r w:rsidR="00733B89" w:rsidRPr="00934793">
        <w:rPr>
          <w:sz w:val="20"/>
          <w:szCs w:val="20"/>
        </w:rPr>
        <w:t xml:space="preserve"> </w:t>
      </w:r>
    </w:p>
    <w:p w:rsidR="00934793" w:rsidRPr="00934793" w:rsidRDefault="00934793" w:rsidP="00934793">
      <w:pPr>
        <w:pStyle w:val="ListParagraph"/>
        <w:rPr>
          <w:sz w:val="18"/>
          <w:szCs w:val="20"/>
        </w:rPr>
      </w:pPr>
    </w:p>
    <w:p w:rsidR="00733B89" w:rsidRPr="001037DC" w:rsidRDefault="00310826" w:rsidP="00733B89">
      <w:pPr>
        <w:rPr>
          <w:sz w:val="20"/>
          <w:szCs w:val="20"/>
        </w:rPr>
      </w:pPr>
      <w:r w:rsidRPr="001037DC">
        <w:rPr>
          <w:sz w:val="20"/>
          <w:szCs w:val="20"/>
        </w:rPr>
        <w:t>Panelists</w:t>
      </w:r>
    </w:p>
    <w:p w:rsidR="00934793" w:rsidRPr="001037DC" w:rsidRDefault="00934793" w:rsidP="00934793">
      <w:pPr>
        <w:pStyle w:val="ListParagraph"/>
        <w:numPr>
          <w:ilvl w:val="0"/>
          <w:numId w:val="4"/>
        </w:numPr>
        <w:rPr>
          <w:sz w:val="20"/>
          <w:szCs w:val="20"/>
        </w:rPr>
      </w:pPr>
      <w:r>
        <w:rPr>
          <w:b/>
          <w:sz w:val="20"/>
          <w:szCs w:val="20"/>
        </w:rPr>
        <w:t xml:space="preserve">Mohamed Al </w:t>
      </w:r>
      <w:proofErr w:type="spellStart"/>
      <w:r>
        <w:rPr>
          <w:b/>
          <w:sz w:val="20"/>
          <w:szCs w:val="20"/>
        </w:rPr>
        <w:t>Arif</w:t>
      </w:r>
      <w:proofErr w:type="spellEnd"/>
      <w:r>
        <w:rPr>
          <w:b/>
          <w:sz w:val="20"/>
          <w:szCs w:val="20"/>
        </w:rPr>
        <w:t xml:space="preserve">, </w:t>
      </w:r>
      <w:r>
        <w:rPr>
          <w:sz w:val="20"/>
          <w:szCs w:val="20"/>
        </w:rPr>
        <w:t>Indonesia Diaspora Network, Indonesia</w:t>
      </w:r>
    </w:p>
    <w:p w:rsidR="00934793" w:rsidRPr="00DE22E1" w:rsidRDefault="00934793" w:rsidP="00DE22E1">
      <w:pPr>
        <w:pStyle w:val="ListParagraph"/>
        <w:numPr>
          <w:ilvl w:val="0"/>
          <w:numId w:val="4"/>
        </w:numPr>
        <w:rPr>
          <w:sz w:val="20"/>
          <w:szCs w:val="20"/>
        </w:rPr>
      </w:pPr>
      <w:r w:rsidRPr="001037DC">
        <w:rPr>
          <w:b/>
          <w:sz w:val="20"/>
          <w:szCs w:val="20"/>
        </w:rPr>
        <w:t>Marc Easton</w:t>
      </w:r>
      <w:r w:rsidRPr="001037DC">
        <w:rPr>
          <w:sz w:val="20"/>
          <w:szCs w:val="20"/>
        </w:rPr>
        <w:t>, Home News Editor</w:t>
      </w:r>
      <w:r>
        <w:rPr>
          <w:sz w:val="20"/>
          <w:szCs w:val="20"/>
        </w:rPr>
        <w:t xml:space="preserve"> at</w:t>
      </w:r>
      <w:r w:rsidRPr="001037DC">
        <w:rPr>
          <w:sz w:val="20"/>
          <w:szCs w:val="20"/>
        </w:rPr>
        <w:t xml:space="preserve"> BBC</w:t>
      </w:r>
      <w:r>
        <w:rPr>
          <w:sz w:val="20"/>
          <w:szCs w:val="20"/>
        </w:rPr>
        <w:t>, United Kingdom</w:t>
      </w:r>
    </w:p>
    <w:p w:rsidR="00733B89" w:rsidRPr="001037DC" w:rsidRDefault="00733B89" w:rsidP="001037DC">
      <w:pPr>
        <w:pStyle w:val="ListParagraph"/>
        <w:numPr>
          <w:ilvl w:val="0"/>
          <w:numId w:val="4"/>
        </w:numPr>
        <w:rPr>
          <w:sz w:val="20"/>
          <w:szCs w:val="20"/>
        </w:rPr>
      </w:pPr>
      <w:r w:rsidRPr="001037DC">
        <w:rPr>
          <w:b/>
          <w:sz w:val="20"/>
          <w:szCs w:val="20"/>
        </w:rPr>
        <w:t xml:space="preserve">Francesca </w:t>
      </w:r>
      <w:proofErr w:type="spellStart"/>
      <w:r w:rsidRPr="001037DC">
        <w:rPr>
          <w:b/>
          <w:sz w:val="20"/>
          <w:szCs w:val="20"/>
        </w:rPr>
        <w:t>Unsworth</w:t>
      </w:r>
      <w:proofErr w:type="spellEnd"/>
      <w:r w:rsidR="00EA752B">
        <w:rPr>
          <w:sz w:val="20"/>
          <w:szCs w:val="20"/>
        </w:rPr>
        <w:t xml:space="preserve">, Deputy Director of News at </w:t>
      </w:r>
      <w:r w:rsidRPr="001037DC">
        <w:rPr>
          <w:sz w:val="20"/>
          <w:szCs w:val="20"/>
        </w:rPr>
        <w:t>BBC</w:t>
      </w:r>
      <w:r w:rsidR="00EA752B">
        <w:rPr>
          <w:sz w:val="20"/>
          <w:szCs w:val="20"/>
        </w:rPr>
        <w:t xml:space="preserve">, United Kingdom </w:t>
      </w:r>
    </w:p>
    <w:p w:rsidR="00934793" w:rsidRPr="00934793" w:rsidRDefault="00934793" w:rsidP="00934793">
      <w:pPr>
        <w:rPr>
          <w:sz w:val="18"/>
          <w:szCs w:val="20"/>
        </w:rPr>
      </w:pPr>
    </w:p>
    <w:p w:rsidR="00934793" w:rsidRDefault="00934793" w:rsidP="00934793">
      <w:pPr>
        <w:rPr>
          <w:sz w:val="20"/>
          <w:szCs w:val="20"/>
        </w:rPr>
      </w:pPr>
      <w:r>
        <w:rPr>
          <w:sz w:val="20"/>
          <w:szCs w:val="20"/>
        </w:rPr>
        <w:t>Participant</w:t>
      </w:r>
    </w:p>
    <w:p w:rsidR="00934793" w:rsidRPr="00934793" w:rsidRDefault="00934793" w:rsidP="00934793">
      <w:pPr>
        <w:pStyle w:val="ListParagraph"/>
        <w:numPr>
          <w:ilvl w:val="0"/>
          <w:numId w:val="6"/>
        </w:numPr>
        <w:rPr>
          <w:sz w:val="20"/>
          <w:szCs w:val="20"/>
        </w:rPr>
      </w:pPr>
      <w:proofErr w:type="spellStart"/>
      <w:r w:rsidRPr="00934793">
        <w:rPr>
          <w:b/>
          <w:sz w:val="20"/>
          <w:szCs w:val="20"/>
        </w:rPr>
        <w:t>Cornelis</w:t>
      </w:r>
      <w:proofErr w:type="spellEnd"/>
      <w:r w:rsidRPr="00934793">
        <w:rPr>
          <w:b/>
          <w:sz w:val="20"/>
          <w:szCs w:val="20"/>
        </w:rPr>
        <w:t xml:space="preserve"> Jacobs,</w:t>
      </w:r>
      <w:r>
        <w:rPr>
          <w:sz w:val="20"/>
          <w:szCs w:val="20"/>
        </w:rPr>
        <w:t xml:space="preserve"> </w:t>
      </w:r>
      <w:proofErr w:type="spellStart"/>
      <w:r>
        <w:rPr>
          <w:sz w:val="20"/>
          <w:szCs w:val="20"/>
        </w:rPr>
        <w:t>Storytegic</w:t>
      </w:r>
      <w:proofErr w:type="spellEnd"/>
      <w:r>
        <w:rPr>
          <w:sz w:val="20"/>
          <w:szCs w:val="20"/>
        </w:rPr>
        <w:t>, USA</w:t>
      </w:r>
    </w:p>
    <w:sectPr w:rsidR="00934793" w:rsidRPr="00934793" w:rsidSect="00514AF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7DC" w:rsidRDefault="001037DC" w:rsidP="001037DC">
      <w:r>
        <w:separator/>
      </w:r>
    </w:p>
  </w:endnote>
  <w:endnote w:type="continuationSeparator" w:id="0">
    <w:p w:rsidR="001037DC" w:rsidRDefault="001037DC" w:rsidP="001037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7DC" w:rsidRDefault="001037DC" w:rsidP="001037DC">
      <w:r>
        <w:separator/>
      </w:r>
    </w:p>
  </w:footnote>
  <w:footnote w:type="continuationSeparator" w:id="0">
    <w:p w:rsidR="001037DC" w:rsidRDefault="001037DC" w:rsidP="00103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7DC" w:rsidRDefault="001037DC" w:rsidP="00581256">
    <w:pPr>
      <w:pStyle w:val="Header"/>
      <w:jc w:val="center"/>
    </w:pPr>
    <w:r>
      <w:rPr>
        <w:noProof/>
      </w:rPr>
      <w:drawing>
        <wp:inline distT="0" distB="0" distL="0" distR="0">
          <wp:extent cx="2230755" cy="1170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 forum 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30755" cy="11703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2AE0"/>
    <w:multiLevelType w:val="hybridMultilevel"/>
    <w:tmpl w:val="996A1324"/>
    <w:lvl w:ilvl="0" w:tplc="04090001">
      <w:start w:val="1"/>
      <w:numFmt w:val="bullet"/>
      <w:lvlText w:val=""/>
      <w:lvlJc w:val="left"/>
      <w:pPr>
        <w:ind w:left="720" w:hanging="360"/>
      </w:pPr>
      <w:rPr>
        <w:rFonts w:ascii="Symbol" w:hAnsi="Symbol" w:hint="default"/>
      </w:rPr>
    </w:lvl>
    <w:lvl w:ilvl="1" w:tplc="3440DDEC">
      <w:start w:val="3"/>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92186"/>
    <w:multiLevelType w:val="hybridMultilevel"/>
    <w:tmpl w:val="7AF0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55160E"/>
    <w:multiLevelType w:val="hybridMultilevel"/>
    <w:tmpl w:val="A8BA9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F04753"/>
    <w:multiLevelType w:val="hybridMultilevel"/>
    <w:tmpl w:val="4EE05F96"/>
    <w:lvl w:ilvl="0" w:tplc="0ABACA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9C1DAD"/>
    <w:multiLevelType w:val="hybridMultilevel"/>
    <w:tmpl w:val="51F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733B89"/>
    <w:rsid w:val="001037DC"/>
    <w:rsid w:val="001F3B59"/>
    <w:rsid w:val="00310826"/>
    <w:rsid w:val="00514AF5"/>
    <w:rsid w:val="00581256"/>
    <w:rsid w:val="005B2A28"/>
    <w:rsid w:val="00631907"/>
    <w:rsid w:val="00657B41"/>
    <w:rsid w:val="006F01AF"/>
    <w:rsid w:val="00733B89"/>
    <w:rsid w:val="007C3B35"/>
    <w:rsid w:val="00934793"/>
    <w:rsid w:val="009E7734"/>
    <w:rsid w:val="00B87500"/>
    <w:rsid w:val="00C17CD2"/>
    <w:rsid w:val="00DE22E1"/>
    <w:rsid w:val="00EA75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8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89"/>
    <w:pPr>
      <w:ind w:left="720"/>
      <w:contextualSpacing/>
    </w:pPr>
  </w:style>
  <w:style w:type="paragraph" w:styleId="Header">
    <w:name w:val="header"/>
    <w:basedOn w:val="Normal"/>
    <w:link w:val="HeaderChar"/>
    <w:uiPriority w:val="99"/>
    <w:unhideWhenUsed/>
    <w:rsid w:val="001037DC"/>
    <w:pPr>
      <w:tabs>
        <w:tab w:val="center" w:pos="4680"/>
        <w:tab w:val="right" w:pos="9360"/>
      </w:tabs>
    </w:pPr>
  </w:style>
  <w:style w:type="character" w:customStyle="1" w:styleId="HeaderChar">
    <w:name w:val="Header Char"/>
    <w:basedOn w:val="DefaultParagraphFont"/>
    <w:link w:val="Header"/>
    <w:uiPriority w:val="99"/>
    <w:rsid w:val="001037DC"/>
    <w:rPr>
      <w:rFonts w:eastAsiaTheme="minorEastAsia"/>
      <w:sz w:val="24"/>
      <w:szCs w:val="24"/>
    </w:rPr>
  </w:style>
  <w:style w:type="paragraph" w:styleId="Footer">
    <w:name w:val="footer"/>
    <w:basedOn w:val="Normal"/>
    <w:link w:val="FooterChar"/>
    <w:uiPriority w:val="99"/>
    <w:unhideWhenUsed/>
    <w:rsid w:val="001037DC"/>
    <w:pPr>
      <w:tabs>
        <w:tab w:val="center" w:pos="4680"/>
        <w:tab w:val="right" w:pos="9360"/>
      </w:tabs>
    </w:pPr>
  </w:style>
  <w:style w:type="character" w:customStyle="1" w:styleId="FooterChar">
    <w:name w:val="Footer Char"/>
    <w:basedOn w:val="DefaultParagraphFont"/>
    <w:link w:val="Footer"/>
    <w:uiPriority w:val="99"/>
    <w:rsid w:val="001037DC"/>
    <w:rPr>
      <w:rFonts w:eastAsiaTheme="minorEastAsia"/>
      <w:sz w:val="24"/>
      <w:szCs w:val="24"/>
    </w:rPr>
  </w:style>
  <w:style w:type="paragraph" w:styleId="BalloonText">
    <w:name w:val="Balloon Text"/>
    <w:basedOn w:val="Normal"/>
    <w:link w:val="BalloonTextChar"/>
    <w:uiPriority w:val="99"/>
    <w:semiHidden/>
    <w:unhideWhenUsed/>
    <w:rsid w:val="001037DC"/>
    <w:rPr>
      <w:rFonts w:ascii="Tahoma" w:hAnsi="Tahoma" w:cs="Tahoma"/>
      <w:sz w:val="16"/>
      <w:szCs w:val="16"/>
    </w:rPr>
  </w:style>
  <w:style w:type="character" w:customStyle="1" w:styleId="BalloonTextChar">
    <w:name w:val="Balloon Text Char"/>
    <w:basedOn w:val="DefaultParagraphFont"/>
    <w:link w:val="BalloonText"/>
    <w:uiPriority w:val="99"/>
    <w:semiHidden/>
    <w:rsid w:val="001037D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8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89"/>
    <w:pPr>
      <w:ind w:left="720"/>
      <w:contextualSpacing/>
    </w:pPr>
  </w:style>
  <w:style w:type="paragraph" w:styleId="Header">
    <w:name w:val="header"/>
    <w:basedOn w:val="Normal"/>
    <w:link w:val="HeaderChar"/>
    <w:uiPriority w:val="99"/>
    <w:unhideWhenUsed/>
    <w:rsid w:val="001037DC"/>
    <w:pPr>
      <w:tabs>
        <w:tab w:val="center" w:pos="4680"/>
        <w:tab w:val="right" w:pos="9360"/>
      </w:tabs>
    </w:pPr>
  </w:style>
  <w:style w:type="character" w:customStyle="1" w:styleId="HeaderChar">
    <w:name w:val="Header Char"/>
    <w:basedOn w:val="DefaultParagraphFont"/>
    <w:link w:val="Header"/>
    <w:uiPriority w:val="99"/>
    <w:rsid w:val="001037DC"/>
    <w:rPr>
      <w:rFonts w:eastAsiaTheme="minorEastAsia"/>
      <w:sz w:val="24"/>
      <w:szCs w:val="24"/>
    </w:rPr>
  </w:style>
  <w:style w:type="paragraph" w:styleId="Footer">
    <w:name w:val="footer"/>
    <w:basedOn w:val="Normal"/>
    <w:link w:val="FooterChar"/>
    <w:uiPriority w:val="99"/>
    <w:unhideWhenUsed/>
    <w:rsid w:val="001037DC"/>
    <w:pPr>
      <w:tabs>
        <w:tab w:val="center" w:pos="4680"/>
        <w:tab w:val="right" w:pos="9360"/>
      </w:tabs>
    </w:pPr>
  </w:style>
  <w:style w:type="character" w:customStyle="1" w:styleId="FooterChar">
    <w:name w:val="Footer Char"/>
    <w:basedOn w:val="DefaultParagraphFont"/>
    <w:link w:val="Footer"/>
    <w:uiPriority w:val="99"/>
    <w:rsid w:val="001037DC"/>
    <w:rPr>
      <w:rFonts w:eastAsiaTheme="minorEastAsia"/>
      <w:sz w:val="24"/>
      <w:szCs w:val="24"/>
    </w:rPr>
  </w:style>
  <w:style w:type="paragraph" w:styleId="BalloonText">
    <w:name w:val="Balloon Text"/>
    <w:basedOn w:val="Normal"/>
    <w:link w:val="BalloonTextChar"/>
    <w:uiPriority w:val="99"/>
    <w:semiHidden/>
    <w:unhideWhenUsed/>
    <w:rsid w:val="001037DC"/>
    <w:rPr>
      <w:rFonts w:ascii="Tahoma" w:hAnsi="Tahoma" w:cs="Tahoma"/>
      <w:sz w:val="16"/>
      <w:szCs w:val="16"/>
    </w:rPr>
  </w:style>
  <w:style w:type="character" w:customStyle="1" w:styleId="BalloonTextChar">
    <w:name w:val="Balloon Text Char"/>
    <w:basedOn w:val="DefaultParagraphFont"/>
    <w:link w:val="BalloonText"/>
    <w:uiPriority w:val="99"/>
    <w:semiHidden/>
    <w:rsid w:val="001037D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01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Officer</dc:creator>
  <cp:lastModifiedBy>Nihal Saad</cp:lastModifiedBy>
  <cp:revision>3</cp:revision>
  <cp:lastPrinted>2014-07-07T21:47:00Z</cp:lastPrinted>
  <dcterms:created xsi:type="dcterms:W3CDTF">2014-08-23T00:19:00Z</dcterms:created>
  <dcterms:modified xsi:type="dcterms:W3CDTF">2014-08-23T00:20:00Z</dcterms:modified>
</cp:coreProperties>
</file>